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22E" w:rsidRPr="00853711" w:rsidRDefault="0043622E" w:rsidP="0043622E">
      <w:pPr>
        <w:spacing w:line="360" w:lineRule="auto"/>
        <w:jc w:val="both"/>
        <w:rPr>
          <w:color w:val="000080"/>
          <w:sz w:val="28"/>
          <w:szCs w:val="28"/>
        </w:rPr>
      </w:pPr>
      <w:r w:rsidRPr="00853711">
        <w:rPr>
          <w:color w:val="000080"/>
          <w:sz w:val="28"/>
          <w:szCs w:val="28"/>
        </w:rPr>
        <w:t>Chemie – charakteristika vyučovacího předmětu</w:t>
      </w:r>
    </w:p>
    <w:p w:rsidR="0043622E" w:rsidRPr="00853711" w:rsidRDefault="0043622E" w:rsidP="0043622E">
      <w:pPr>
        <w:jc w:val="center"/>
        <w:rPr>
          <w:b/>
          <w:sz w:val="24"/>
          <w:szCs w:val="24"/>
        </w:rPr>
      </w:pPr>
    </w:p>
    <w:p w:rsidR="0043622E" w:rsidRDefault="0043622E" w:rsidP="00853711">
      <w:pPr>
        <w:spacing w:line="360" w:lineRule="auto"/>
        <w:jc w:val="both"/>
        <w:rPr>
          <w:sz w:val="24"/>
          <w:szCs w:val="24"/>
          <w:u w:val="single"/>
        </w:rPr>
      </w:pPr>
      <w:r w:rsidRPr="00853711">
        <w:rPr>
          <w:sz w:val="24"/>
          <w:szCs w:val="24"/>
          <w:u w:val="single"/>
        </w:rPr>
        <w:t>Obsahové vymezení předmětu</w:t>
      </w:r>
    </w:p>
    <w:p w:rsidR="00853711" w:rsidRPr="00853711" w:rsidRDefault="00853711" w:rsidP="00853711">
      <w:pPr>
        <w:spacing w:line="360" w:lineRule="auto"/>
        <w:jc w:val="both"/>
        <w:rPr>
          <w:sz w:val="24"/>
          <w:szCs w:val="24"/>
          <w:u w:val="single"/>
        </w:rPr>
      </w:pPr>
    </w:p>
    <w:p w:rsidR="0043622E" w:rsidRPr="00853711" w:rsidRDefault="0043622E" w:rsidP="00853711">
      <w:pPr>
        <w:pStyle w:val="Zkladntextodsazen"/>
        <w:spacing w:line="360" w:lineRule="auto"/>
        <w:rPr>
          <w:szCs w:val="24"/>
        </w:rPr>
      </w:pPr>
      <w:r w:rsidRPr="00853711">
        <w:rPr>
          <w:szCs w:val="24"/>
        </w:rPr>
        <w:t>Vyučovací předmět chemie vychází ze vzdělávací oblasti Člověk a příroda, vzdělávacího oboru Chemie, dále z vybraných tematických okruhů vzdělávacího oboru Výchova ke zdraví vzdělávací oblasti Člověk a zdraví, okruhů průřezových témat Environmentální výchova a Osobnostní a sociální výchova a z okruhu Práce s laboratorní technikou vzdělávacího oboru Člověk a svět práce stejnojmenné vzděl. oblasti.</w:t>
      </w:r>
    </w:p>
    <w:p w:rsidR="00853711" w:rsidRDefault="0043622E" w:rsidP="00853711">
      <w:pPr>
        <w:spacing w:line="360" w:lineRule="auto"/>
        <w:ind w:firstLine="709"/>
        <w:jc w:val="both"/>
        <w:rPr>
          <w:sz w:val="24"/>
          <w:szCs w:val="24"/>
        </w:rPr>
      </w:pPr>
      <w:r w:rsidRPr="00853711">
        <w:rPr>
          <w:sz w:val="24"/>
          <w:szCs w:val="24"/>
        </w:rPr>
        <w:t xml:space="preserve">Výuka chemie i ostatních vzdělávacích oborů vzdělávací oblasti Člověk a příroda vede žáky k poznávání přírody jako systému, chápání důležitosti udržování přírodní rovnováhy, uvědomování si užitečnosti přírodovědných poznatků a jejich aplikací v praktickém životě, rozvíjení dovednosti objektivně a spolehlivě pozorovat, vytvářet a ověřovat hypotézy, vyvozovat z nich závěry a ty ústně i písemně interpretovat. </w:t>
      </w:r>
    </w:p>
    <w:p w:rsidR="0043622E" w:rsidRPr="00853711" w:rsidRDefault="0043622E" w:rsidP="00853711">
      <w:pPr>
        <w:spacing w:line="360" w:lineRule="auto"/>
        <w:ind w:firstLine="709"/>
        <w:jc w:val="both"/>
        <w:rPr>
          <w:sz w:val="24"/>
          <w:szCs w:val="24"/>
        </w:rPr>
      </w:pPr>
      <w:r w:rsidRPr="00853711">
        <w:rPr>
          <w:sz w:val="24"/>
          <w:szCs w:val="24"/>
        </w:rPr>
        <w:t>Ve vzdělávacím oboru chemie je výuka směrována ještě specificky k:</w:t>
      </w:r>
    </w:p>
    <w:p w:rsidR="0043622E" w:rsidRPr="00853711" w:rsidRDefault="0043622E" w:rsidP="00853711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53711">
        <w:rPr>
          <w:sz w:val="24"/>
          <w:szCs w:val="24"/>
        </w:rPr>
        <w:t>podchycení a rozvíjení zájmu o poznávání základních chemických pojmů a zákonitostí na příkladech chemických látek a jejich reakcí s využíváním jednoduchých chemických pokusů, o řešení problémů a zdůvodňování správného jednání v praktických situacích;</w:t>
      </w:r>
    </w:p>
    <w:p w:rsidR="0043622E" w:rsidRPr="00853711" w:rsidRDefault="0043622E" w:rsidP="00853711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53711">
        <w:rPr>
          <w:sz w:val="24"/>
          <w:szCs w:val="24"/>
        </w:rPr>
        <w:t>vytváření potřeb objevovat a vysvětlovat chemické děje, souvislosti a vztahy mezi nimi, předvídat a ovlivňovat je zejména v souvislosti s řešením praktických problémů, zdůvodňovat vyvozené závěry a získané poznatky využívat k rozvíjení odpovědných občanských postojů;</w:t>
      </w:r>
    </w:p>
    <w:p w:rsidR="0043622E" w:rsidRPr="00853711" w:rsidRDefault="0043622E" w:rsidP="00853711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53711">
        <w:rPr>
          <w:sz w:val="24"/>
          <w:szCs w:val="24"/>
        </w:rPr>
        <w:t>získávání a upevňování dovednosti pracovat podle pravidel bezpečné práce s chemikáliemi a poskytnout první pomoc při úrazech s vybranými nebezpečnými látkami;</w:t>
      </w:r>
    </w:p>
    <w:p w:rsidR="0043622E" w:rsidRPr="00853711" w:rsidRDefault="0043622E" w:rsidP="00853711">
      <w:pPr>
        <w:pStyle w:val="Zkladntextodsazen"/>
        <w:spacing w:line="360" w:lineRule="auto"/>
        <w:rPr>
          <w:szCs w:val="24"/>
        </w:rPr>
      </w:pPr>
      <w:r w:rsidRPr="00853711">
        <w:rPr>
          <w:szCs w:val="24"/>
        </w:rPr>
        <w:t>Při výuce se klade důraz na řešení úloh, které mají vztah k praxi nebo dějům, jež nás obklopují. Vyučovací předmět chemie poskytuje žákům dostatek příležitostí k tomu, aby začali chápat, že bez základních znalostí chemických látek a jejich reakcí se dnes člověk neobejde téměř v žádné oblasti své činnosti, a aby poznali nezbytnost ochrany životního prostředí i vlastního zdraví.</w:t>
      </w:r>
    </w:p>
    <w:p w:rsidR="0043622E" w:rsidRPr="00853711" w:rsidRDefault="0043622E" w:rsidP="00853711">
      <w:pPr>
        <w:spacing w:line="360" w:lineRule="auto"/>
        <w:ind w:firstLine="709"/>
        <w:jc w:val="both"/>
        <w:rPr>
          <w:sz w:val="24"/>
          <w:szCs w:val="24"/>
        </w:rPr>
      </w:pPr>
    </w:p>
    <w:p w:rsidR="0043622E" w:rsidRDefault="0043622E" w:rsidP="00853711">
      <w:pPr>
        <w:spacing w:line="360" w:lineRule="auto"/>
        <w:jc w:val="both"/>
        <w:rPr>
          <w:sz w:val="24"/>
          <w:szCs w:val="24"/>
          <w:u w:val="single"/>
        </w:rPr>
      </w:pPr>
      <w:r w:rsidRPr="00853711">
        <w:rPr>
          <w:sz w:val="24"/>
          <w:szCs w:val="24"/>
          <w:u w:val="single"/>
        </w:rPr>
        <w:t>Časové a organizační vymezení předmětu</w:t>
      </w:r>
    </w:p>
    <w:p w:rsidR="00853711" w:rsidRPr="00853711" w:rsidRDefault="00853711" w:rsidP="00853711">
      <w:pPr>
        <w:spacing w:line="360" w:lineRule="auto"/>
        <w:jc w:val="both"/>
        <w:rPr>
          <w:sz w:val="24"/>
          <w:szCs w:val="24"/>
        </w:rPr>
      </w:pPr>
    </w:p>
    <w:p w:rsidR="0043622E" w:rsidRPr="00853711" w:rsidRDefault="0043622E" w:rsidP="00853711">
      <w:pPr>
        <w:pStyle w:val="Zkladntextodsazen"/>
        <w:spacing w:line="360" w:lineRule="auto"/>
        <w:rPr>
          <w:szCs w:val="24"/>
        </w:rPr>
      </w:pPr>
      <w:r w:rsidRPr="00853711">
        <w:rPr>
          <w:szCs w:val="24"/>
        </w:rPr>
        <w:t>Vyučovací předmět chemie se na úrovni základního vzdělávání realizuje ve 2. až 4. ročníku gymnázia, tj. ve třídách O2 s dotací 1 hod. týdně, O3 a O4 po 2 hod. týdně. Výuka probíhá zčásti v odborné učebně chemie a dílem v ostatních třídách. Větší část laboratorních úloh se provádí v rámci vyučovacího předmětu Laboratorní cvičení ve 4. ročníku (tř. O4).</w:t>
      </w:r>
    </w:p>
    <w:p w:rsidR="0043622E" w:rsidRPr="00853711" w:rsidRDefault="0043622E" w:rsidP="00853711">
      <w:pPr>
        <w:spacing w:line="360" w:lineRule="auto"/>
        <w:ind w:firstLine="709"/>
        <w:jc w:val="both"/>
        <w:rPr>
          <w:sz w:val="24"/>
          <w:szCs w:val="24"/>
        </w:rPr>
      </w:pPr>
      <w:r w:rsidRPr="00853711">
        <w:rPr>
          <w:sz w:val="24"/>
          <w:szCs w:val="24"/>
        </w:rPr>
        <w:t xml:space="preserve">Hlavní formou výuky je výklad často doprovázený demonstračními pokusy, ukázkami modelů molekul i vlastních chemikálií. Vzdělávání v oboru chemie je doplňováno výukovými programy na </w:t>
      </w:r>
      <w:r w:rsidRPr="00853711">
        <w:rPr>
          <w:sz w:val="24"/>
          <w:szCs w:val="24"/>
        </w:rPr>
        <w:lastRenderedPageBreak/>
        <w:t>různých nosičích, jako moderní učební pomůcka pro tvůrčí práci žáků jsou užívány také úlohy „typu PISA“.</w:t>
      </w:r>
    </w:p>
    <w:p w:rsidR="0043622E" w:rsidRPr="00853711" w:rsidRDefault="0043622E" w:rsidP="00853711">
      <w:pPr>
        <w:spacing w:line="360" w:lineRule="auto"/>
        <w:ind w:firstLine="709"/>
        <w:jc w:val="both"/>
        <w:rPr>
          <w:sz w:val="24"/>
          <w:szCs w:val="24"/>
        </w:rPr>
      </w:pPr>
    </w:p>
    <w:p w:rsidR="0043622E" w:rsidRDefault="0043622E" w:rsidP="00853711">
      <w:pPr>
        <w:spacing w:line="360" w:lineRule="auto"/>
        <w:jc w:val="both"/>
        <w:rPr>
          <w:sz w:val="24"/>
          <w:szCs w:val="24"/>
        </w:rPr>
      </w:pPr>
      <w:r w:rsidRPr="00853711">
        <w:rPr>
          <w:sz w:val="24"/>
          <w:szCs w:val="24"/>
          <w:u w:val="single"/>
        </w:rPr>
        <w:t>Výchovné a vzdělávací strategie</w:t>
      </w:r>
    </w:p>
    <w:p w:rsidR="00853711" w:rsidRPr="00853711" w:rsidRDefault="00853711" w:rsidP="00853711">
      <w:pPr>
        <w:spacing w:line="360" w:lineRule="auto"/>
        <w:jc w:val="both"/>
        <w:rPr>
          <w:sz w:val="24"/>
          <w:szCs w:val="24"/>
        </w:rPr>
      </w:pPr>
    </w:p>
    <w:p w:rsidR="0043622E" w:rsidRDefault="0043622E" w:rsidP="00853711">
      <w:pPr>
        <w:pStyle w:val="Zkladntextodsazen"/>
        <w:spacing w:line="360" w:lineRule="auto"/>
        <w:rPr>
          <w:szCs w:val="24"/>
        </w:rPr>
      </w:pPr>
      <w:r w:rsidRPr="00853711">
        <w:rPr>
          <w:szCs w:val="24"/>
        </w:rPr>
        <w:t>Výuka chemie společně s ostatními vzdělávacími obory vzdělávací oblasti Člověk a příroda přispívá k utváření a rozvíjení klíčových kompetencí žáků takto:</w:t>
      </w:r>
    </w:p>
    <w:p w:rsidR="00853711" w:rsidRPr="00853711" w:rsidRDefault="00853711" w:rsidP="00853711">
      <w:pPr>
        <w:pStyle w:val="Zkladntextodsazen"/>
        <w:spacing w:line="360" w:lineRule="auto"/>
        <w:rPr>
          <w:szCs w:val="24"/>
        </w:rPr>
      </w:pPr>
    </w:p>
    <w:p w:rsidR="00853711" w:rsidRPr="00853711" w:rsidRDefault="0043622E" w:rsidP="00853711">
      <w:pPr>
        <w:spacing w:line="360" w:lineRule="auto"/>
        <w:jc w:val="both"/>
        <w:rPr>
          <w:b/>
          <w:sz w:val="24"/>
          <w:szCs w:val="24"/>
        </w:rPr>
      </w:pPr>
      <w:r w:rsidRPr="00853711">
        <w:rPr>
          <w:b/>
          <w:sz w:val="24"/>
          <w:szCs w:val="24"/>
        </w:rPr>
        <w:t>Kompetence k učení</w:t>
      </w:r>
    </w:p>
    <w:p w:rsidR="0043622E" w:rsidRDefault="00853711" w:rsidP="00853711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43622E" w:rsidRPr="00853711">
        <w:rPr>
          <w:sz w:val="24"/>
          <w:szCs w:val="24"/>
        </w:rPr>
        <w:t>čí různým metodám poznávání přírodních objektů, procesů, vlastností a jevů. Učí zpracovávat informace z hlediska důležitosti i objektivity a využívat je k dalšímu učení</w:t>
      </w:r>
    </w:p>
    <w:p w:rsidR="00853711" w:rsidRPr="00853711" w:rsidRDefault="00853711" w:rsidP="00853711">
      <w:pPr>
        <w:spacing w:line="360" w:lineRule="auto"/>
        <w:jc w:val="both"/>
        <w:rPr>
          <w:sz w:val="24"/>
          <w:szCs w:val="24"/>
        </w:rPr>
      </w:pPr>
    </w:p>
    <w:p w:rsidR="00853711" w:rsidRPr="00853711" w:rsidRDefault="0043622E" w:rsidP="00853711">
      <w:pPr>
        <w:spacing w:line="360" w:lineRule="auto"/>
        <w:jc w:val="both"/>
        <w:rPr>
          <w:b/>
          <w:sz w:val="24"/>
          <w:szCs w:val="24"/>
        </w:rPr>
      </w:pPr>
      <w:r w:rsidRPr="00853711">
        <w:rPr>
          <w:b/>
          <w:sz w:val="24"/>
          <w:szCs w:val="24"/>
        </w:rPr>
        <w:t>Kompetence k řešení problémů</w:t>
      </w:r>
    </w:p>
    <w:p w:rsidR="00853711" w:rsidRDefault="00853711" w:rsidP="00853711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43622E" w:rsidRPr="00853711">
        <w:rPr>
          <w:sz w:val="24"/>
          <w:szCs w:val="24"/>
        </w:rPr>
        <w:t>čí přecházet od smyslového poznávání k poznávání založenému na pojmech, prvcích teorií a modelech a chápat vzájemné souvislosti či zákonitosti přírodních jevů</w:t>
      </w:r>
    </w:p>
    <w:p w:rsidR="00853711" w:rsidRDefault="00853711" w:rsidP="00853711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43622E" w:rsidRPr="00853711">
        <w:rPr>
          <w:sz w:val="24"/>
          <w:szCs w:val="24"/>
        </w:rPr>
        <w:t>čí poznatky zobecňovat a aplikovat v různých oblastech života</w:t>
      </w:r>
    </w:p>
    <w:p w:rsidR="00853711" w:rsidRDefault="00853711" w:rsidP="00853711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43622E" w:rsidRPr="00853711">
        <w:rPr>
          <w:sz w:val="24"/>
          <w:szCs w:val="24"/>
        </w:rPr>
        <w:t>čí základům logického vyvozování a předvídání specifických závěrů z přírodních zákonů</w:t>
      </w:r>
    </w:p>
    <w:p w:rsidR="0043622E" w:rsidRDefault="00853711" w:rsidP="00853711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r</w:t>
      </w:r>
      <w:r w:rsidR="0043622E" w:rsidRPr="00853711">
        <w:rPr>
          <w:sz w:val="24"/>
          <w:szCs w:val="24"/>
        </w:rPr>
        <w:t>ozvíjí schopnost objevovat a formulovat problém</w:t>
      </w:r>
      <w:r>
        <w:rPr>
          <w:sz w:val="24"/>
          <w:szCs w:val="24"/>
        </w:rPr>
        <w:t xml:space="preserve"> a hledat různé varianty řešení</w:t>
      </w:r>
    </w:p>
    <w:p w:rsidR="00853711" w:rsidRPr="00853711" w:rsidRDefault="00853711" w:rsidP="00853711">
      <w:pPr>
        <w:spacing w:line="360" w:lineRule="auto"/>
        <w:jc w:val="both"/>
        <w:rPr>
          <w:sz w:val="24"/>
          <w:szCs w:val="24"/>
        </w:rPr>
      </w:pPr>
    </w:p>
    <w:p w:rsidR="00853711" w:rsidRPr="00853711" w:rsidRDefault="0043622E" w:rsidP="00853711">
      <w:pPr>
        <w:spacing w:line="360" w:lineRule="auto"/>
        <w:jc w:val="both"/>
        <w:rPr>
          <w:b/>
          <w:sz w:val="24"/>
          <w:szCs w:val="24"/>
        </w:rPr>
      </w:pPr>
      <w:r w:rsidRPr="00853711">
        <w:rPr>
          <w:b/>
          <w:sz w:val="24"/>
          <w:szCs w:val="24"/>
        </w:rPr>
        <w:t>Kompetence komunikativní</w:t>
      </w:r>
    </w:p>
    <w:p w:rsidR="00853711" w:rsidRDefault="00853711" w:rsidP="00853711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43622E" w:rsidRPr="00853711">
        <w:rPr>
          <w:sz w:val="24"/>
          <w:szCs w:val="24"/>
        </w:rPr>
        <w:t>ede k přesnému a logicky uspořádanému vyj</w:t>
      </w:r>
      <w:r>
        <w:rPr>
          <w:sz w:val="24"/>
          <w:szCs w:val="24"/>
        </w:rPr>
        <w:t>adřování či argumentac</w:t>
      </w:r>
    </w:p>
    <w:p w:rsidR="0043622E" w:rsidRDefault="00853711" w:rsidP="00853711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uč</w:t>
      </w:r>
      <w:r w:rsidR="0043622E" w:rsidRPr="00853711">
        <w:rPr>
          <w:sz w:val="24"/>
          <w:szCs w:val="24"/>
        </w:rPr>
        <w:t>í stručně, přehledně i objektivně sdělovat postup a výsledky</w:t>
      </w:r>
      <w:r>
        <w:rPr>
          <w:sz w:val="24"/>
          <w:szCs w:val="24"/>
        </w:rPr>
        <w:t xml:space="preserve"> svých pozorování a experimentů</w:t>
      </w:r>
    </w:p>
    <w:p w:rsidR="00853711" w:rsidRPr="00853711" w:rsidRDefault="00853711" w:rsidP="00853711">
      <w:pPr>
        <w:spacing w:line="360" w:lineRule="auto"/>
        <w:jc w:val="both"/>
        <w:rPr>
          <w:sz w:val="24"/>
          <w:szCs w:val="24"/>
        </w:rPr>
      </w:pPr>
    </w:p>
    <w:p w:rsidR="00853711" w:rsidRPr="00853711" w:rsidRDefault="0043622E" w:rsidP="00853711">
      <w:pPr>
        <w:spacing w:line="360" w:lineRule="auto"/>
        <w:jc w:val="both"/>
        <w:rPr>
          <w:b/>
          <w:sz w:val="24"/>
          <w:szCs w:val="24"/>
        </w:rPr>
      </w:pPr>
      <w:r w:rsidRPr="00853711">
        <w:rPr>
          <w:b/>
          <w:sz w:val="24"/>
          <w:szCs w:val="24"/>
        </w:rPr>
        <w:t>Kompetence sociální a personální</w:t>
      </w:r>
    </w:p>
    <w:p w:rsidR="0043622E" w:rsidRDefault="00853711" w:rsidP="00853711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43622E" w:rsidRPr="00853711">
        <w:rPr>
          <w:sz w:val="24"/>
          <w:szCs w:val="24"/>
        </w:rPr>
        <w:t>ede k osvojování dovednosti kooperace a společného hled</w:t>
      </w:r>
      <w:r>
        <w:rPr>
          <w:sz w:val="24"/>
          <w:szCs w:val="24"/>
        </w:rPr>
        <w:t>ání optimálních řešení problémů</w:t>
      </w:r>
    </w:p>
    <w:p w:rsidR="00853711" w:rsidRPr="00853711" w:rsidRDefault="00853711" w:rsidP="00853711">
      <w:pPr>
        <w:spacing w:line="360" w:lineRule="auto"/>
        <w:jc w:val="both"/>
        <w:rPr>
          <w:sz w:val="24"/>
          <w:szCs w:val="24"/>
        </w:rPr>
      </w:pPr>
    </w:p>
    <w:p w:rsidR="00853711" w:rsidRPr="00853711" w:rsidRDefault="0043622E" w:rsidP="00853711">
      <w:pPr>
        <w:spacing w:line="360" w:lineRule="auto"/>
        <w:jc w:val="both"/>
        <w:rPr>
          <w:b/>
          <w:sz w:val="24"/>
          <w:szCs w:val="24"/>
        </w:rPr>
      </w:pPr>
      <w:r w:rsidRPr="00853711">
        <w:rPr>
          <w:b/>
          <w:sz w:val="24"/>
          <w:szCs w:val="24"/>
        </w:rPr>
        <w:t>Kompetence občanské</w:t>
      </w:r>
    </w:p>
    <w:p w:rsidR="0043622E" w:rsidRDefault="00853711" w:rsidP="00853711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43622E" w:rsidRPr="00853711">
        <w:rPr>
          <w:sz w:val="24"/>
          <w:szCs w:val="24"/>
        </w:rPr>
        <w:t>ede k poznání možnosti rozvoje i zneužití chemie a učí odp</w:t>
      </w:r>
      <w:r>
        <w:rPr>
          <w:sz w:val="24"/>
          <w:szCs w:val="24"/>
        </w:rPr>
        <w:t>ovědnosti k životnímu prostředí</w:t>
      </w:r>
    </w:p>
    <w:p w:rsidR="00853711" w:rsidRPr="00853711" w:rsidRDefault="00853711" w:rsidP="00853711">
      <w:pPr>
        <w:spacing w:line="360" w:lineRule="auto"/>
        <w:jc w:val="both"/>
        <w:rPr>
          <w:sz w:val="24"/>
          <w:szCs w:val="24"/>
        </w:rPr>
      </w:pPr>
    </w:p>
    <w:p w:rsidR="00853711" w:rsidRPr="00853711" w:rsidRDefault="0043622E" w:rsidP="00853711">
      <w:pPr>
        <w:spacing w:line="360" w:lineRule="auto"/>
        <w:jc w:val="both"/>
        <w:rPr>
          <w:b/>
          <w:sz w:val="24"/>
          <w:szCs w:val="24"/>
        </w:rPr>
      </w:pPr>
      <w:r w:rsidRPr="00853711">
        <w:rPr>
          <w:b/>
          <w:sz w:val="24"/>
          <w:szCs w:val="24"/>
        </w:rPr>
        <w:t>Kompetence pracovní</w:t>
      </w:r>
    </w:p>
    <w:p w:rsidR="00853711" w:rsidRDefault="00853711" w:rsidP="00853711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43622E" w:rsidRPr="00853711">
        <w:rPr>
          <w:sz w:val="24"/>
          <w:szCs w:val="24"/>
        </w:rPr>
        <w:t>čí optimálně plánovat a provádět soustavná pozorování i experimenty, získané údaje zpracovávat a vyhodnocovat</w:t>
      </w:r>
    </w:p>
    <w:p w:rsidR="00F24834" w:rsidRPr="00853711" w:rsidRDefault="00853711" w:rsidP="00853711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s</w:t>
      </w:r>
      <w:r w:rsidR="0043622E" w:rsidRPr="00853711">
        <w:rPr>
          <w:sz w:val="24"/>
          <w:szCs w:val="24"/>
        </w:rPr>
        <w:t>eznamuje se zásadami bezpečn</w:t>
      </w:r>
      <w:r>
        <w:rPr>
          <w:sz w:val="24"/>
          <w:szCs w:val="24"/>
        </w:rPr>
        <w:t>osti a ochrany zdraví při práci</w:t>
      </w:r>
    </w:p>
    <w:sectPr w:rsidR="00F24834" w:rsidRPr="00853711" w:rsidSect="0043622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01B9C"/>
    <w:multiLevelType w:val="singleLevel"/>
    <w:tmpl w:val="229876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9146DF8"/>
    <w:multiLevelType w:val="hybridMultilevel"/>
    <w:tmpl w:val="41222030"/>
    <w:lvl w:ilvl="0" w:tplc="1C30B1C8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grammar="clean"/>
  <w:stylePaneFormatFilter w:val="3F01"/>
  <w:defaultTabStop w:val="708"/>
  <w:hyphenationZone w:val="425"/>
  <w:characterSpacingControl w:val="doNotCompress"/>
  <w:compat/>
  <w:rsids>
    <w:rsidRoot w:val="0043622E"/>
    <w:rsid w:val="001228BE"/>
    <w:rsid w:val="0043622E"/>
    <w:rsid w:val="00853711"/>
    <w:rsid w:val="00A62ED5"/>
    <w:rsid w:val="00F24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3622E"/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odsazen">
    <w:name w:val="Body Text Indent"/>
    <w:basedOn w:val="Normln"/>
    <w:rsid w:val="0043622E"/>
    <w:pPr>
      <w:ind w:firstLine="709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594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Chemie – charakteristika vyučovacího předmětu</vt:lpstr>
    </vt:vector>
  </TitlesOfParts>
  <Company>EDUCAnet, a.s.</Company>
  <LinksUpToDate>false</LinksUpToDate>
  <CharactersWithSpaces>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Chemie – charakteristika vyučovacího předmětu</dc:title>
  <dc:creator>Jan Jirátko</dc:creator>
  <cp:lastModifiedBy>Luděk Štíbr</cp:lastModifiedBy>
  <cp:revision>2</cp:revision>
  <dcterms:created xsi:type="dcterms:W3CDTF">2012-09-20T08:34:00Z</dcterms:created>
  <dcterms:modified xsi:type="dcterms:W3CDTF">2012-09-20T08:34:00Z</dcterms:modified>
</cp:coreProperties>
</file>